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A5" w14:textId="77777777" w:rsidR="00F4219D" w:rsidRPr="00F4219D" w:rsidRDefault="00F4219D" w:rsidP="00F4219D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iCs/>
        </w:rPr>
      </w:pPr>
      <w:r w:rsidRPr="00F4219D">
        <w:rPr>
          <w:rFonts w:asciiTheme="minorHAnsi" w:hAnsiTheme="minorHAnsi" w:cstheme="minorHAnsi"/>
          <w:b/>
          <w:bCs/>
          <w:iCs/>
        </w:rPr>
        <w:t xml:space="preserve">Redovito usavršavanje u području javne nabave </w:t>
      </w:r>
    </w:p>
    <w:p w14:paraId="7B080852" w14:textId="77777777" w:rsidR="00F4219D" w:rsidRPr="00F4219D" w:rsidRDefault="00F4219D" w:rsidP="00F4219D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iCs/>
        </w:rPr>
      </w:pPr>
      <w:r w:rsidRPr="00F4219D">
        <w:rPr>
          <w:rFonts w:asciiTheme="minorHAnsi" w:hAnsiTheme="minorHAnsi" w:cstheme="minorHAnsi"/>
          <w:b/>
          <w:bCs/>
          <w:iCs/>
        </w:rPr>
        <w:t xml:space="preserve">P R O G R A M </w:t>
      </w:r>
    </w:p>
    <w:p w14:paraId="7E343BE1" w14:textId="67E7ACD0" w:rsidR="00F4219D" w:rsidRPr="00F4219D" w:rsidRDefault="00786033" w:rsidP="00786033">
      <w:pPr>
        <w:spacing w:after="0" w:line="240" w:lineRule="auto"/>
        <w:ind w:right="-283"/>
        <w:jc w:val="center"/>
        <w:outlineLvl w:val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Vinkovci, </w:t>
      </w:r>
      <w:r w:rsidR="009D61F6">
        <w:rPr>
          <w:rFonts w:asciiTheme="minorHAnsi" w:hAnsiTheme="minorHAnsi" w:cstheme="minorHAnsi"/>
          <w:b/>
          <w:bCs/>
          <w:iCs/>
        </w:rPr>
        <w:t>30</w:t>
      </w:r>
      <w:r w:rsidR="00F4219D" w:rsidRPr="00F4219D"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/>
          <w:bCs/>
          <w:iCs/>
        </w:rPr>
        <w:t>1</w:t>
      </w:r>
      <w:r w:rsidR="009D61F6">
        <w:rPr>
          <w:rFonts w:asciiTheme="minorHAnsi" w:hAnsiTheme="minorHAnsi" w:cstheme="minorHAnsi"/>
          <w:b/>
          <w:bCs/>
          <w:iCs/>
        </w:rPr>
        <w:t>0</w:t>
      </w:r>
      <w:r w:rsidR="00F4219D" w:rsidRPr="00F4219D">
        <w:rPr>
          <w:rFonts w:asciiTheme="minorHAnsi" w:hAnsiTheme="minorHAnsi" w:cstheme="minorHAnsi"/>
          <w:b/>
          <w:bCs/>
          <w:iCs/>
        </w:rPr>
        <w:t xml:space="preserve">.2023. </w:t>
      </w:r>
    </w:p>
    <w:p w14:paraId="16361284" w14:textId="77777777" w:rsidR="00786033" w:rsidRPr="00F4219D" w:rsidRDefault="00786033" w:rsidP="00F4219D">
      <w:pPr>
        <w:spacing w:after="0" w:line="240" w:lineRule="auto"/>
        <w:ind w:right="-283"/>
        <w:jc w:val="center"/>
        <w:outlineLvl w:val="0"/>
        <w:rPr>
          <w:rFonts w:asciiTheme="minorHAnsi" w:hAnsiTheme="minorHAnsi" w:cstheme="minorHAnsi"/>
          <w:b/>
          <w:bCs/>
          <w:iCs/>
        </w:rPr>
      </w:pPr>
    </w:p>
    <w:p w14:paraId="148BCCD2" w14:textId="77777777" w:rsidR="00F4219D" w:rsidRPr="00F4219D" w:rsidRDefault="00F4219D" w:rsidP="00F4219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</w:rPr>
      </w:pPr>
      <w:r w:rsidRPr="00F4219D">
        <w:rPr>
          <w:rFonts w:asciiTheme="minorHAnsi" w:hAnsiTheme="minorHAnsi" w:cstheme="minorHAnsi"/>
          <w:b/>
          <w:bCs/>
          <w:iCs/>
        </w:rPr>
        <w:t xml:space="preserve">Tema: </w:t>
      </w:r>
    </w:p>
    <w:p w14:paraId="7823266B" w14:textId="20A1206C" w:rsidR="00B00250" w:rsidRDefault="00BB3BB1" w:rsidP="009D61F6">
      <w:pPr>
        <w:pStyle w:val="Odlomakpopisa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</w:rPr>
      </w:pPr>
      <w:bookmarkStart w:id="0" w:name="_Hlk147998639"/>
      <w:r>
        <w:rPr>
          <w:rFonts w:asciiTheme="minorHAnsi" w:hAnsiTheme="minorHAnsi" w:cstheme="minorHAnsi"/>
          <w:b/>
          <w:bCs/>
          <w:iCs/>
        </w:rPr>
        <w:t xml:space="preserve">Provođenje </w:t>
      </w:r>
      <w:r w:rsidR="009D61F6">
        <w:rPr>
          <w:rFonts w:asciiTheme="minorHAnsi" w:hAnsiTheme="minorHAnsi" w:cstheme="minorHAnsi"/>
          <w:b/>
          <w:bCs/>
          <w:iCs/>
        </w:rPr>
        <w:t xml:space="preserve">otvorenog postupka javne nabave </w:t>
      </w:r>
      <w:bookmarkEnd w:id="0"/>
      <w:r w:rsidR="009D61F6">
        <w:rPr>
          <w:rFonts w:asciiTheme="minorHAnsi" w:hAnsiTheme="minorHAnsi" w:cstheme="minorHAnsi"/>
          <w:b/>
          <w:bCs/>
          <w:iCs/>
        </w:rPr>
        <w:t xml:space="preserve">s naglaskom na pregled i ocjenu pristiglih ponuda te </w:t>
      </w:r>
      <w:bookmarkStart w:id="1" w:name="_Hlk147998918"/>
      <w:r w:rsidR="009D61F6">
        <w:rPr>
          <w:rFonts w:asciiTheme="minorHAnsi" w:hAnsiTheme="minorHAnsi" w:cstheme="minorHAnsi"/>
          <w:b/>
          <w:bCs/>
          <w:iCs/>
        </w:rPr>
        <w:t>sklapanje i izvršenje ugovora/okvirnih sporazuma</w:t>
      </w:r>
      <w:r w:rsidR="00B00250" w:rsidRPr="00B00250">
        <w:rPr>
          <w:rFonts w:asciiTheme="minorHAnsi" w:hAnsiTheme="minorHAnsi" w:cstheme="minorHAnsi"/>
          <w:b/>
          <w:bCs/>
          <w:iCs/>
        </w:rPr>
        <w:t xml:space="preserve"> </w:t>
      </w:r>
      <w:bookmarkEnd w:id="1"/>
    </w:p>
    <w:p w14:paraId="0E3A78B8" w14:textId="77777777" w:rsidR="00F4219D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7D6FD10" w14:textId="77777777" w:rsidR="00BC000E" w:rsidRPr="00D82223" w:rsidRDefault="00BC000E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435D626" w14:textId="3C9F2DF6" w:rsidR="00F4219D" w:rsidRPr="00CA794F" w:rsidRDefault="00F4219D" w:rsidP="00B00250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>09:00- 10:30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9D61F6" w:rsidRPr="009D61F6">
        <w:rPr>
          <w:rFonts w:asciiTheme="minorHAnsi" w:hAnsiTheme="minorHAnsi" w:cstheme="minorHAnsi"/>
          <w:b/>
          <w:bCs/>
          <w:iCs/>
          <w:sz w:val="20"/>
          <w:szCs w:val="20"/>
        </w:rPr>
        <w:t>Provođenje otvorenog postupka javne nabave</w:t>
      </w:r>
      <w:r w:rsidRPr="00CA794F">
        <w:rPr>
          <w:rFonts w:asciiTheme="minorHAnsi" w:hAnsiTheme="minorHAnsi" w:cstheme="minorHAnsi"/>
          <w:b/>
          <w:sz w:val="20"/>
          <w:szCs w:val="20"/>
        </w:rPr>
        <w:tab/>
      </w:r>
    </w:p>
    <w:p w14:paraId="1E1F6CF7" w14:textId="194C8FED" w:rsidR="00B00250" w:rsidRPr="00B00250" w:rsidRDefault="009D61F6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bookmarkStart w:id="2" w:name="_Hlk14799738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izrada dokumentacije o nabavi</w:t>
      </w:r>
    </w:p>
    <w:p w14:paraId="764CAC34" w14:textId="62BDFA60" w:rsidR="00B00250" w:rsidRPr="00B00250" w:rsidRDefault="009D61F6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Objave</w:t>
      </w:r>
      <w:r w:rsidR="00E169B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</w:p>
    <w:p w14:paraId="03594EB1" w14:textId="3E7B93BE" w:rsidR="00B00250" w:rsidRDefault="00E169BA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Rokovi za dostavu ponuda</w:t>
      </w:r>
    </w:p>
    <w:p w14:paraId="148AF235" w14:textId="2AC2679D" w:rsidR="00E169BA" w:rsidRDefault="00E169BA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Komunikacija sa gospodarskim subjektima</w:t>
      </w:r>
    </w:p>
    <w:p w14:paraId="7001DB37" w14:textId="6C1B4B8C" w:rsidR="00E169BA" w:rsidRDefault="00E169BA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Zaprimanje ponuda</w:t>
      </w:r>
    </w:p>
    <w:p w14:paraId="4E8FAAD7" w14:textId="0F38E11F" w:rsidR="00E169BA" w:rsidRDefault="00E169BA" w:rsidP="00B00250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Otvaranje ponuda</w:t>
      </w:r>
    </w:p>
    <w:bookmarkEnd w:id="2"/>
    <w:p w14:paraId="1FFCD252" w14:textId="77777777" w:rsidR="00F4219D" w:rsidRPr="00CA794F" w:rsidRDefault="00F4219D" w:rsidP="00F4219D">
      <w:pPr>
        <w:spacing w:after="0" w:line="254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411D64F0" w14:textId="77777777" w:rsidR="00F4219D" w:rsidRPr="00CA794F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>10:30-10:45 - Pauza za kavu</w:t>
      </w:r>
    </w:p>
    <w:p w14:paraId="1FB61A2A" w14:textId="77777777" w:rsidR="00F4219D" w:rsidRPr="00CA794F" w:rsidRDefault="00F4219D" w:rsidP="00F4219D">
      <w:pPr>
        <w:spacing w:after="0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281681F8" w14:textId="4EA1D1C6" w:rsidR="00F4219D" w:rsidRPr="00CA794F" w:rsidRDefault="00F4219D" w:rsidP="00F4219D">
      <w:pPr>
        <w:spacing w:after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 xml:space="preserve">10:45-12:15 </w:t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E169BA">
        <w:rPr>
          <w:rFonts w:asciiTheme="minorHAnsi" w:hAnsiTheme="minorHAnsi" w:cstheme="minorHAnsi"/>
          <w:b/>
          <w:sz w:val="20"/>
          <w:szCs w:val="20"/>
        </w:rPr>
        <w:t>Pregled i ocjena pristiglih pouda</w:t>
      </w:r>
    </w:p>
    <w:p w14:paraId="20EB3D22" w14:textId="70EFF028" w:rsidR="00954D7E" w:rsidRPr="003404A7" w:rsidRDefault="00E169BA" w:rsidP="00C31F45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sz w:val="20"/>
          <w:szCs w:val="20"/>
        </w:rPr>
        <w:t>Redoslijed provjere ponuda</w:t>
      </w:r>
    </w:p>
    <w:p w14:paraId="4C97DFEE" w14:textId="68DEA527" w:rsidR="00954D7E" w:rsidRPr="003404A7" w:rsidRDefault="00E169BA" w:rsidP="00954D7E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Pojašnjenje i upotpunjavanje ponuda</w:t>
      </w:r>
    </w:p>
    <w:p w14:paraId="2A67E983" w14:textId="4CD05C55" w:rsidR="00954D7E" w:rsidRPr="003404A7" w:rsidRDefault="00E169BA" w:rsidP="00954D7E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sz w:val="20"/>
          <w:szCs w:val="20"/>
        </w:rPr>
        <w:t>Izuzetno niske ponude</w:t>
      </w:r>
    </w:p>
    <w:p w14:paraId="6E8F48BB" w14:textId="15C77FCD" w:rsidR="00954D7E" w:rsidRDefault="00E169BA" w:rsidP="00954D7E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Provjera računske ispravnosti ponuda</w:t>
      </w:r>
    </w:p>
    <w:p w14:paraId="0F97EDF2" w14:textId="2525CA0E" w:rsidR="00E169BA" w:rsidRDefault="00E169BA" w:rsidP="00954D7E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Donošenje odluke o odabiru/poništenju</w:t>
      </w:r>
    </w:p>
    <w:p w14:paraId="6B301E1C" w14:textId="03F405B8" w:rsidR="00E169BA" w:rsidRPr="003404A7" w:rsidRDefault="00E169BA" w:rsidP="00954D7E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Rok mirovanja</w:t>
      </w:r>
    </w:p>
    <w:p w14:paraId="4C5F6532" w14:textId="77777777" w:rsidR="00F4219D" w:rsidRDefault="00F4219D" w:rsidP="00F4219D">
      <w:pPr>
        <w:pStyle w:val="Odlomakpopisa"/>
        <w:spacing w:after="0" w:line="254" w:lineRule="auto"/>
        <w:ind w:left="2136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6006F7D4" w14:textId="65717341" w:rsidR="00F4219D" w:rsidRPr="00CA794F" w:rsidRDefault="00F4219D" w:rsidP="00F4219D">
      <w:pPr>
        <w:pStyle w:val="Odlomakpopisa"/>
        <w:spacing w:after="0" w:line="254" w:lineRule="auto"/>
        <w:ind w:left="2136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CA794F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</w:p>
    <w:p w14:paraId="065E6AA4" w14:textId="77777777" w:rsidR="00F4219D" w:rsidRPr="00CA794F" w:rsidRDefault="00F4219D" w:rsidP="00F4219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A794F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CA794F">
        <w:rPr>
          <w:rFonts w:asciiTheme="minorHAnsi" w:hAnsiTheme="minorHAnsi" w:cstheme="minorHAnsi"/>
          <w:sz w:val="20"/>
          <w:szCs w:val="20"/>
        </w:rPr>
        <w:t xml:space="preserve"> </w:t>
      </w:r>
      <w:r w:rsidRPr="00CA794F">
        <w:rPr>
          <w:rFonts w:asciiTheme="minorHAnsi" w:hAnsiTheme="minorHAnsi" w:cstheme="minorHAnsi"/>
          <w:b/>
          <w:bCs/>
          <w:sz w:val="20"/>
          <w:szCs w:val="20"/>
          <w:u w:val="single"/>
        </w:rPr>
        <w:t>12:15-13:00 - Pauza za ručak</w:t>
      </w:r>
    </w:p>
    <w:p w14:paraId="6F2DDB42" w14:textId="77777777" w:rsidR="00F4219D" w:rsidRDefault="00F4219D" w:rsidP="00F4219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BE941D" w14:textId="77777777" w:rsidR="00F4219D" w:rsidRPr="00CA794F" w:rsidRDefault="00F4219D" w:rsidP="00F4219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417055" w14:textId="44468DC5" w:rsidR="00F4219D" w:rsidRPr="00CA794F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 xml:space="preserve">13:00-14:30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169BA">
        <w:rPr>
          <w:rFonts w:asciiTheme="minorHAnsi" w:hAnsiTheme="minorHAnsi" w:cstheme="minorHAnsi"/>
          <w:b/>
          <w:bCs/>
          <w:sz w:val="20"/>
          <w:szCs w:val="20"/>
        </w:rPr>
        <w:t>Sklapanje i izvršenje ugovora/okvirnih sporazuma</w:t>
      </w:r>
    </w:p>
    <w:p w14:paraId="43CB5C58" w14:textId="483C4834" w:rsidR="00BB3BB1" w:rsidRPr="00B00250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Zakonska osnova</w:t>
      </w:r>
    </w:p>
    <w:p w14:paraId="6BA26D43" w14:textId="1AEABF54" w:rsidR="00BB3BB1" w:rsidRPr="00B00250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Okvirni sporazum značenje i vrste</w:t>
      </w:r>
    </w:p>
    <w:p w14:paraId="5146A69D" w14:textId="739659E2" w:rsidR="00BB3BB1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Upravljanje i rizici u upravljanju ugovorima/okvirnim sporazumima</w:t>
      </w:r>
    </w:p>
    <w:p w14:paraId="1536474B" w14:textId="0D421A2B" w:rsidR="00E169BA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Registar ugovora</w:t>
      </w:r>
    </w:p>
    <w:p w14:paraId="1C3DEAE3" w14:textId="77777777" w:rsidR="00B00250" w:rsidRPr="00B00250" w:rsidRDefault="00B00250" w:rsidP="00B00250">
      <w:pPr>
        <w:pStyle w:val="Odlomakpopisa"/>
        <w:spacing w:after="0" w:line="254" w:lineRule="auto"/>
        <w:ind w:left="1276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0864A81A" w14:textId="77777777" w:rsidR="00F4219D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7047BC7" w14:textId="7E1BB7BC" w:rsidR="00F4219D" w:rsidRPr="00CA794F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>14:30-14:45 - Pauza za kavu</w:t>
      </w:r>
    </w:p>
    <w:p w14:paraId="320D5F8E" w14:textId="77777777" w:rsidR="00F4219D" w:rsidRPr="00CA794F" w:rsidRDefault="00F4219D" w:rsidP="00F4219D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1D8A121" w14:textId="41EC09BF" w:rsidR="00B00250" w:rsidRDefault="00F4219D" w:rsidP="00B00250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CA794F">
        <w:rPr>
          <w:rFonts w:asciiTheme="minorHAnsi" w:hAnsiTheme="minorHAnsi" w:cstheme="minorHAnsi"/>
          <w:b/>
          <w:sz w:val="20"/>
          <w:szCs w:val="20"/>
        </w:rPr>
        <w:t xml:space="preserve">14:45-16:15 </w:t>
      </w:r>
    </w:p>
    <w:p w14:paraId="0E09ADA8" w14:textId="6DBAB6D4" w:rsidR="00BB3BB1" w:rsidRPr="00BB3BB1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sz w:val="20"/>
          <w:szCs w:val="20"/>
        </w:rPr>
        <w:t>Rješavanje sporova</w:t>
      </w:r>
    </w:p>
    <w:p w14:paraId="2457AF52" w14:textId="79788302" w:rsidR="00BB3BB1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Dozvoljene/ nedozvoljene ugovora tijekom trajanja</w:t>
      </w:r>
    </w:p>
    <w:p w14:paraId="7AAEF524" w14:textId="1C4B3222" w:rsidR="00E169BA" w:rsidRPr="00BB3BB1" w:rsidRDefault="00E169BA" w:rsidP="00BB3BB1">
      <w:pPr>
        <w:pStyle w:val="Odlomakpopisa"/>
        <w:numPr>
          <w:ilvl w:val="0"/>
          <w:numId w:val="1"/>
        </w:numPr>
        <w:spacing w:after="0" w:line="254" w:lineRule="auto"/>
        <w:ind w:left="1276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Raskid ugovora</w:t>
      </w:r>
    </w:p>
    <w:p w14:paraId="094FE7A4" w14:textId="77777777" w:rsidR="00B00250" w:rsidRPr="00B00250" w:rsidRDefault="00B00250" w:rsidP="00B00250">
      <w:pPr>
        <w:spacing w:after="0" w:line="240" w:lineRule="auto"/>
        <w:ind w:left="1560"/>
        <w:outlineLvl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hr-HR"/>
        </w:rPr>
      </w:pPr>
    </w:p>
    <w:p w14:paraId="3FC3CD24" w14:textId="77777777" w:rsidR="00F4219D" w:rsidRDefault="00F4219D"/>
    <w:p w14:paraId="5C9E206F" w14:textId="77777777" w:rsidR="003404A7" w:rsidRDefault="003404A7"/>
    <w:p w14:paraId="298CAB7A" w14:textId="06173D1C" w:rsidR="003404A7" w:rsidRPr="003404A7" w:rsidRDefault="003404A7" w:rsidP="003404A7">
      <w:pPr>
        <w:spacing w:after="0" w:line="240" w:lineRule="auto"/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</w:pPr>
      <w:r w:rsidRPr="003404A7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 xml:space="preserve">Poveznice iz </w:t>
      </w:r>
      <w:r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 xml:space="preserve">Priloga I. stavka 4. </w:t>
      </w:r>
      <w:r w:rsidRPr="003404A7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 xml:space="preserve">Pravilnika </w:t>
      </w:r>
      <w:r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 xml:space="preserve">o izobrazbi u području javne nabave točke: </w:t>
      </w:r>
      <w:r w:rsidR="00121961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7</w:t>
      </w:r>
      <w:r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.,</w:t>
      </w:r>
      <w:r w:rsidR="00121961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8</w:t>
      </w:r>
      <w:r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.</w:t>
      </w:r>
      <w:r w:rsidR="00121961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,9.,13., 14.</w:t>
      </w:r>
      <w:r w:rsidR="00E50354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 xml:space="preserve"> i </w:t>
      </w:r>
      <w:r w:rsidR="00121961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15</w:t>
      </w:r>
      <w:r w:rsidR="00E50354">
        <w:rPr>
          <w:rFonts w:ascii="Arial" w:eastAsia="Arial" w:hAnsi="Arial" w:cs="Arial"/>
          <w:b/>
          <w:bCs/>
          <w:noProof/>
          <w:color w:val="212529"/>
          <w:sz w:val="16"/>
          <w:szCs w:val="16"/>
        </w:rPr>
        <w:t>.</w:t>
      </w:r>
    </w:p>
    <w:p w14:paraId="2DCCA857" w14:textId="11D70230" w:rsidR="003404A7" w:rsidRDefault="003404A7"/>
    <w:sectPr w:rsidR="003404A7" w:rsidSect="00F4219D">
      <w:headerReference w:type="default" r:id="rId7"/>
      <w:footerReference w:type="default" r:id="rId8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6206" w14:textId="77777777" w:rsidR="008300F8" w:rsidRDefault="008300F8" w:rsidP="00F4219D">
      <w:pPr>
        <w:spacing w:after="0" w:line="240" w:lineRule="auto"/>
      </w:pPr>
      <w:r>
        <w:separator/>
      </w:r>
    </w:p>
  </w:endnote>
  <w:endnote w:type="continuationSeparator" w:id="0">
    <w:p w14:paraId="0C834590" w14:textId="77777777" w:rsidR="008300F8" w:rsidRDefault="008300F8" w:rsidP="00F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B878" w14:textId="77777777" w:rsidR="00EF01A3" w:rsidRDefault="00EF01A3" w:rsidP="00A36A6F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01E5" w14:textId="77777777" w:rsidR="008300F8" w:rsidRDefault="008300F8" w:rsidP="00F4219D">
      <w:pPr>
        <w:spacing w:after="0" w:line="240" w:lineRule="auto"/>
      </w:pPr>
      <w:r>
        <w:separator/>
      </w:r>
    </w:p>
  </w:footnote>
  <w:footnote w:type="continuationSeparator" w:id="0">
    <w:p w14:paraId="273E9629" w14:textId="77777777" w:rsidR="008300F8" w:rsidRDefault="008300F8" w:rsidP="00F4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FFA8" w14:textId="77777777" w:rsidR="00EF01A3" w:rsidRDefault="00EF01A3">
    <w:pPr>
      <w:pStyle w:val="Zaglavlje"/>
      <w:rPr>
        <w:noProof/>
        <w:lang w:eastAsia="hr-HR"/>
      </w:rPr>
    </w:pPr>
  </w:p>
  <w:p w14:paraId="1790BAE2" w14:textId="6294EF48" w:rsidR="00EF01A3" w:rsidRDefault="00EF01A3">
    <w:pPr>
      <w:pStyle w:val="Zaglavlje"/>
      <w:rPr>
        <w:noProof/>
        <w:lang w:eastAsia="hr-HR"/>
      </w:rPr>
    </w:pPr>
  </w:p>
  <w:p w14:paraId="3B58FE7B" w14:textId="77777777" w:rsidR="00EF01A3" w:rsidRDefault="00EF01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1EA6"/>
    <w:multiLevelType w:val="hybridMultilevel"/>
    <w:tmpl w:val="1A188CB0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3722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D"/>
    <w:rsid w:val="00121961"/>
    <w:rsid w:val="0013484C"/>
    <w:rsid w:val="0033645E"/>
    <w:rsid w:val="003404A7"/>
    <w:rsid w:val="004542FE"/>
    <w:rsid w:val="0047482C"/>
    <w:rsid w:val="0050205B"/>
    <w:rsid w:val="00786033"/>
    <w:rsid w:val="008300F8"/>
    <w:rsid w:val="008F4792"/>
    <w:rsid w:val="00954D7E"/>
    <w:rsid w:val="0098023C"/>
    <w:rsid w:val="009D61F6"/>
    <w:rsid w:val="00B00250"/>
    <w:rsid w:val="00B65598"/>
    <w:rsid w:val="00BB3BB1"/>
    <w:rsid w:val="00BC000E"/>
    <w:rsid w:val="00C8642A"/>
    <w:rsid w:val="00E169BA"/>
    <w:rsid w:val="00E50354"/>
    <w:rsid w:val="00E64083"/>
    <w:rsid w:val="00EF01A3"/>
    <w:rsid w:val="00F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207F"/>
  <w15:chartTrackingRefBased/>
  <w15:docId w15:val="{10489785-073C-4EEE-916C-20A1C8A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9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1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19D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4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19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2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Kralj</dc:creator>
  <cp:keywords/>
  <dc:description/>
  <cp:lastModifiedBy>Zlatko Hosu</cp:lastModifiedBy>
  <cp:revision>4</cp:revision>
  <dcterms:created xsi:type="dcterms:W3CDTF">2023-10-12T08:16:00Z</dcterms:created>
  <dcterms:modified xsi:type="dcterms:W3CDTF">2023-10-12T08:37:00Z</dcterms:modified>
</cp:coreProperties>
</file>